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36" w:rsidRDefault="00CA1636" w:rsidP="00CA1636">
      <w:pPr>
        <w:suppressLineNumbers/>
        <w:rPr>
          <w:snapToGrid w:val="0"/>
          <w:sz w:val="32"/>
        </w:rPr>
      </w:pPr>
    </w:p>
    <w:p w:rsidR="00CA1636" w:rsidRPr="00E6772A" w:rsidRDefault="00CA1636" w:rsidP="00CA1636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65C4D7FB" wp14:editId="4B9EAE6C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36" w:rsidRPr="000B3D89" w:rsidRDefault="00CA1636" w:rsidP="00CA1636">
      <w:pPr>
        <w:pStyle w:val="6"/>
        <w:suppressLineNumber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КОНТРОЛЬНО-СЧЕТНАЯ ПАЛАТА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0B3D8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ОЗЕРСКОГО ГОРОДСКОГО ОКРУГА</w:t>
      </w:r>
    </w:p>
    <w:p w:rsidR="00CA1636" w:rsidRPr="00C41200" w:rsidRDefault="00CA1636" w:rsidP="00CA1636">
      <w:pPr>
        <w:jc w:val="center"/>
        <w:rPr>
          <w:sz w:val="16"/>
          <w:szCs w:val="16"/>
        </w:rPr>
      </w:pPr>
    </w:p>
    <w:p w:rsidR="00CA1636" w:rsidRPr="008272A2" w:rsidRDefault="00CA1636" w:rsidP="00CA1636">
      <w:pPr>
        <w:pStyle w:val="4"/>
        <w:spacing w:before="0"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272A2">
        <w:rPr>
          <w:rFonts w:ascii="Times New Roman" w:hAnsi="Times New Roman" w:cs="Times New Roman"/>
          <w:color w:val="000000"/>
          <w:sz w:val="32"/>
          <w:szCs w:val="32"/>
        </w:rPr>
        <w:t>РАСПОРЯЖЕНИЕ</w:t>
      </w:r>
    </w:p>
    <w:p w:rsidR="00CA1636" w:rsidRPr="00E6772A" w:rsidRDefault="00CA1636" w:rsidP="00CA1636">
      <w:pPr>
        <w:suppressLineNumbers/>
        <w:jc w:val="center"/>
        <w:rPr>
          <w:b/>
          <w:bCs/>
          <w:color w:val="000000"/>
        </w:rPr>
      </w:pPr>
    </w:p>
    <w:tbl>
      <w:tblPr>
        <w:tblW w:w="1031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5023"/>
        <w:gridCol w:w="567"/>
        <w:gridCol w:w="1843"/>
      </w:tblGrid>
      <w:tr w:rsidR="00CA1636" w:rsidRPr="004A3048" w:rsidTr="004A3048">
        <w:tc>
          <w:tcPr>
            <w:tcW w:w="2880" w:type="dxa"/>
          </w:tcPr>
          <w:p w:rsidR="00CA1636" w:rsidRPr="005E0083" w:rsidRDefault="00A574D9" w:rsidP="00D00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28</w:t>
            </w:r>
            <w:r w:rsidR="00CA1636">
              <w:rPr>
                <w:sz w:val="28"/>
                <w:szCs w:val="28"/>
                <w:u w:val="single"/>
              </w:rPr>
              <w:t xml:space="preserve"> мая 20</w:t>
            </w:r>
            <w:r w:rsidR="00CA1636">
              <w:rPr>
                <w:sz w:val="28"/>
                <w:szCs w:val="28"/>
                <w:u w:val="single"/>
                <w:lang w:val="en-US"/>
              </w:rPr>
              <w:t>20</w:t>
            </w:r>
            <w:r w:rsidR="00CA1636" w:rsidRPr="005E0083">
              <w:rPr>
                <w:sz w:val="28"/>
                <w:szCs w:val="28"/>
                <w:u w:val="single"/>
              </w:rPr>
              <w:t>г</w:t>
            </w:r>
            <w:r w:rsidR="00CA1636" w:rsidRPr="005E0083">
              <w:rPr>
                <w:sz w:val="28"/>
                <w:szCs w:val="28"/>
              </w:rPr>
              <w:t>.</w:t>
            </w:r>
          </w:p>
        </w:tc>
        <w:tc>
          <w:tcPr>
            <w:tcW w:w="5023" w:type="dxa"/>
          </w:tcPr>
          <w:p w:rsidR="00CA1636" w:rsidRPr="00933AAE" w:rsidRDefault="00CA1636" w:rsidP="00B345C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A1636" w:rsidRPr="00933AAE" w:rsidRDefault="00CA1636" w:rsidP="00B345CC">
            <w:pPr>
              <w:rPr>
                <w:sz w:val="28"/>
                <w:szCs w:val="28"/>
              </w:rPr>
            </w:pPr>
            <w:r w:rsidRPr="00933AA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</w:tcPr>
          <w:p w:rsidR="00CA1636" w:rsidRPr="004A3048" w:rsidRDefault="004A3048" w:rsidP="004A3048">
            <w:pPr>
              <w:rPr>
                <w:sz w:val="28"/>
                <w:szCs w:val="28"/>
                <w:u w:val="single"/>
                <w:lang w:val="en-US"/>
              </w:rPr>
            </w:pPr>
            <w:r w:rsidRPr="004A3048">
              <w:rPr>
                <w:sz w:val="28"/>
                <w:szCs w:val="28"/>
                <w:u w:val="single"/>
                <w:lang w:val="en-US"/>
              </w:rPr>
              <w:t>        28         </w:t>
            </w:r>
          </w:p>
        </w:tc>
      </w:tr>
    </w:tbl>
    <w:p w:rsidR="00CA1636" w:rsidRPr="005467C3" w:rsidRDefault="00CA1636" w:rsidP="00CA1636">
      <w:pPr>
        <w:rPr>
          <w:sz w:val="16"/>
          <w:szCs w:val="16"/>
          <w:u w:val="single"/>
        </w:rPr>
      </w:pPr>
      <w:r w:rsidRPr="0072363F">
        <w:rPr>
          <w:sz w:val="28"/>
          <w:szCs w:val="28"/>
        </w:rPr>
        <w:tab/>
      </w:r>
      <w:r w:rsidRPr="0072363F">
        <w:rPr>
          <w:sz w:val="28"/>
          <w:szCs w:val="28"/>
          <w:u w:val="single"/>
        </w:rPr>
        <w:t xml:space="preserve"> </w:t>
      </w:r>
    </w:p>
    <w:p w:rsidR="00CA1636" w:rsidRDefault="00CA1636" w:rsidP="00CA163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план проверок </w:t>
      </w:r>
    </w:p>
    <w:p w:rsidR="00CA1636" w:rsidRDefault="00CA1636" w:rsidP="00CA163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закупок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товаров, работ, </w:t>
      </w:r>
    </w:p>
    <w:p w:rsidR="00CA1636" w:rsidRDefault="00CA1636" w:rsidP="00CA163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  <w:r w:rsidRPr="00B22EA5">
        <w:rPr>
          <w:rFonts w:ascii="Times New Roman" w:hAnsi="Times New Roman" w:cs="Times New Roman"/>
          <w:b/>
          <w:sz w:val="28"/>
          <w:szCs w:val="28"/>
        </w:rPr>
        <w:t>нужд Озерско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bookmarkStart w:id="0" w:name="_GoBack"/>
      <w:bookmarkEnd w:id="0"/>
    </w:p>
    <w:p w:rsidR="00CA1636" w:rsidRDefault="00CA1636" w:rsidP="00CA163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EA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22E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574D9" w:rsidRPr="00B22EA5" w:rsidRDefault="00A574D9" w:rsidP="00CA163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636" w:rsidRPr="00D416FE" w:rsidRDefault="00CA1636" w:rsidP="00CA1636">
      <w:pPr>
        <w:rPr>
          <w:sz w:val="16"/>
          <w:szCs w:val="16"/>
        </w:rPr>
      </w:pPr>
    </w:p>
    <w:p w:rsidR="00CA1636" w:rsidRDefault="00CA1636" w:rsidP="00CA1636">
      <w:pPr>
        <w:pStyle w:val="42"/>
        <w:shd w:val="clear" w:color="auto" w:fill="auto"/>
        <w:tabs>
          <w:tab w:val="left" w:pos="9214"/>
        </w:tabs>
        <w:spacing w:before="0" w:after="0" w:line="240" w:lineRule="auto"/>
        <w:ind w:firstLine="708"/>
        <w:jc w:val="both"/>
        <w:rPr>
          <w:sz w:val="28"/>
          <w:szCs w:val="28"/>
        </w:rPr>
      </w:pPr>
      <w:r w:rsidRPr="003738BC">
        <w:rPr>
          <w:b w:val="0"/>
          <w:sz w:val="28"/>
          <w:szCs w:val="28"/>
        </w:rPr>
        <w:t xml:space="preserve">Руководствуясь пунктом 2.4. Стандарта организации деятельности </w:t>
      </w:r>
      <w:r w:rsidRPr="003738BC">
        <w:rPr>
          <w:rFonts w:cs="Times New Roman"/>
          <w:b w:val="0"/>
          <w:sz w:val="28"/>
          <w:szCs w:val="28"/>
        </w:rPr>
        <w:t>«Осуществление контроля в сфере закупок товаров, работ, услуг для обеспечения нужд Озерского городского округа»</w:t>
      </w:r>
      <w:r>
        <w:rPr>
          <w:rFonts w:cs="Times New Roman"/>
          <w:b w:val="0"/>
          <w:sz w:val="28"/>
          <w:szCs w:val="28"/>
        </w:rPr>
        <w:t>, утвержденного распоряжением председателя Контрольно-счетной палаты Озерского городского округа от 18.09.2019 № 53</w:t>
      </w:r>
      <w:r w:rsidRPr="003738BC">
        <w:rPr>
          <w:b w:val="0"/>
          <w:sz w:val="28"/>
          <w:szCs w:val="28"/>
        </w:rPr>
        <w:t>:</w:t>
      </w:r>
    </w:p>
    <w:p w:rsidR="00CA1636" w:rsidRDefault="00CA1636" w:rsidP="00CA16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Внести в План проверок осуществления закупок товаров, работ, услуг для обеспечения нужд Озерского городского округа на 1 полугодие 2020 года, утвержденный распоряжением председателя Контрольно-счетной палаты </w:t>
      </w:r>
      <w:r w:rsidR="004A3048" w:rsidRPr="004A304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от 27.12.2019 № 80, следующие изменения:</w:t>
      </w:r>
    </w:p>
    <w:p w:rsidR="00CA1636" w:rsidRDefault="00CA1636" w:rsidP="00CA16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План </w:t>
      </w:r>
      <w:r w:rsidR="00977867">
        <w:rPr>
          <w:sz w:val="28"/>
          <w:szCs w:val="28"/>
        </w:rPr>
        <w:t xml:space="preserve">дополнить </w:t>
      </w:r>
      <w:r w:rsidR="00A574D9">
        <w:rPr>
          <w:sz w:val="28"/>
          <w:szCs w:val="28"/>
        </w:rPr>
        <w:t xml:space="preserve">следующим </w:t>
      </w:r>
      <w:r w:rsidR="00977867">
        <w:rPr>
          <w:sz w:val="28"/>
          <w:szCs w:val="28"/>
        </w:rPr>
        <w:t>пункт</w:t>
      </w:r>
      <w:r w:rsidR="00A574D9">
        <w:rPr>
          <w:sz w:val="28"/>
          <w:szCs w:val="28"/>
        </w:rPr>
        <w:t>ом</w:t>
      </w:r>
      <w:r>
        <w:rPr>
          <w:sz w:val="28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1559"/>
        <w:gridCol w:w="1843"/>
        <w:gridCol w:w="2409"/>
        <w:gridCol w:w="851"/>
      </w:tblGrid>
      <w:tr w:rsidR="006A5ED3" w:rsidRPr="001949B4" w:rsidTr="00A574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3" w:rsidRPr="00950E55" w:rsidRDefault="00950E55" w:rsidP="00950E55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Управление архитектуры и градостроитель</w:t>
            </w:r>
            <w:r w:rsidR="00D416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spellStart"/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ства</w:t>
            </w:r>
            <w:proofErr w:type="spellEnd"/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</w:t>
            </w:r>
            <w:r w:rsidR="00D416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страции</w:t>
            </w:r>
            <w:proofErr w:type="spellEnd"/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Озер</w:t>
            </w:r>
            <w:r w:rsidR="00D416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spellStart"/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ского</w:t>
            </w:r>
            <w:proofErr w:type="spellEnd"/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городского округа </w:t>
            </w:r>
            <w:proofErr w:type="spellStart"/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Челябин</w:t>
            </w:r>
            <w:r w:rsidR="00D416F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ской</w:t>
            </w:r>
            <w:proofErr w:type="spellEnd"/>
            <w:r w:rsidRPr="00950E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3" w:rsidRPr="007C1CD6" w:rsidRDefault="007C1CD6" w:rsidP="00B345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CD6">
              <w:rPr>
                <w:rFonts w:ascii="Times New Roman" w:hAnsi="Times New Roman" w:cs="Times New Roman"/>
                <w:sz w:val="22"/>
                <w:szCs w:val="22"/>
              </w:rPr>
              <w:t>7422038968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D6" w:rsidRPr="007C1CD6" w:rsidRDefault="007C1CD6" w:rsidP="007C1CD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CD6">
              <w:rPr>
                <w:rFonts w:ascii="Times New Roman" w:hAnsi="Times New Roman" w:cs="Times New Roman"/>
                <w:sz w:val="22"/>
                <w:szCs w:val="22"/>
              </w:rPr>
              <w:t>456784, Челябинская область,</w:t>
            </w:r>
          </w:p>
          <w:p w:rsidR="006A5ED3" w:rsidRPr="007C1CD6" w:rsidRDefault="007C1CD6" w:rsidP="007C1CD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1CD6">
              <w:rPr>
                <w:rFonts w:ascii="Times New Roman" w:hAnsi="Times New Roman" w:cs="Times New Roman"/>
                <w:sz w:val="22"/>
                <w:szCs w:val="22"/>
              </w:rPr>
              <w:t xml:space="preserve">г. Озерск, </w:t>
            </w:r>
            <w:proofErr w:type="spellStart"/>
            <w:r w:rsidRPr="007C1CD6">
              <w:rPr>
                <w:rFonts w:ascii="Times New Roman" w:hAnsi="Times New Roman" w:cs="Times New Roman"/>
                <w:sz w:val="22"/>
                <w:szCs w:val="22"/>
              </w:rPr>
              <w:t>пр.Ленина</w:t>
            </w:r>
            <w:proofErr w:type="spellEnd"/>
            <w:r w:rsidRPr="007C1CD6">
              <w:rPr>
                <w:rFonts w:ascii="Times New Roman" w:hAnsi="Times New Roman" w:cs="Times New Roman"/>
                <w:sz w:val="22"/>
                <w:szCs w:val="22"/>
              </w:rPr>
              <w:t>,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3" w:rsidRPr="001949B4" w:rsidRDefault="006A5ED3" w:rsidP="00A574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Предупреждение и выявление нарушений зако</w:t>
            </w:r>
            <w:r w:rsidR="009214ED">
              <w:rPr>
                <w:rFonts w:ascii="Times New Roman" w:hAnsi="Times New Roman" w:cs="Times New Roman"/>
                <w:sz w:val="22"/>
                <w:szCs w:val="22"/>
              </w:rPr>
              <w:t>нода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 w:rsidR="00A574D9" w:rsidRPr="00A574D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РФ о контрактной системе и иных нормативных правовых актов РФ субъектов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3" w:rsidRPr="001949B4" w:rsidRDefault="006A5ED3" w:rsidP="00D416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Федерального </w:t>
            </w:r>
            <w:proofErr w:type="spellStart"/>
            <w:proofErr w:type="gram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зако</w:t>
            </w:r>
            <w:proofErr w:type="spellEnd"/>
            <w:r w:rsidR="00D416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от 05.04.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2013 № 44-ФЗ «О контрак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ной системе в сфере </w:t>
            </w:r>
            <w:proofErr w:type="spellStart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заку</w:t>
            </w:r>
            <w:r w:rsidR="00D416F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949B4">
              <w:rPr>
                <w:rFonts w:ascii="Times New Roman" w:hAnsi="Times New Roman" w:cs="Times New Roman"/>
                <w:sz w:val="22"/>
                <w:szCs w:val="22"/>
              </w:rPr>
              <w:t>пок</w:t>
            </w:r>
            <w:proofErr w:type="spellEnd"/>
            <w:r w:rsidRPr="001949B4">
              <w:rPr>
                <w:rFonts w:ascii="Times New Roman" w:hAnsi="Times New Roman" w:cs="Times New Roman"/>
                <w:sz w:val="22"/>
                <w:szCs w:val="22"/>
              </w:rPr>
              <w:t xml:space="preserve"> товаров, работ, услуг для обеспечения государственных и муниципальных нужд»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3" w:rsidRDefault="006A5ED3" w:rsidP="00B345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  <w:p w:rsidR="006A5ED3" w:rsidRPr="001949B4" w:rsidRDefault="006A5ED3" w:rsidP="00B345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1636" w:rsidRDefault="00CA1636" w:rsidP="00CA1636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настоящее распоряжение не позднее пяти рабочих дней со дня его подписания в единой информационной системе в сфере закупок, 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CA1636" w:rsidRDefault="00CA1636" w:rsidP="00CA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распоряжения оставляю за собой.</w:t>
      </w:r>
    </w:p>
    <w:p w:rsidR="00CA1636" w:rsidRDefault="00CA1636" w:rsidP="00CA1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распоряжение вступает в силу со дня его подписания.</w:t>
      </w:r>
    </w:p>
    <w:p w:rsidR="00D416FE" w:rsidRPr="004A3048" w:rsidRDefault="00D416FE" w:rsidP="00CA1636">
      <w:pPr>
        <w:jc w:val="both"/>
        <w:rPr>
          <w:rFonts w:ascii="Arial" w:hAnsi="Arial"/>
          <w:sz w:val="28"/>
          <w:szCs w:val="28"/>
        </w:rPr>
      </w:pPr>
    </w:p>
    <w:p w:rsidR="00A574D9" w:rsidRPr="004A3048" w:rsidRDefault="00A574D9" w:rsidP="00CA1636">
      <w:pPr>
        <w:jc w:val="both"/>
        <w:rPr>
          <w:rFonts w:ascii="Arial" w:hAnsi="Arial"/>
          <w:sz w:val="28"/>
          <w:szCs w:val="28"/>
        </w:rPr>
      </w:pPr>
    </w:p>
    <w:p w:rsidR="00A574D9" w:rsidRPr="004A3048" w:rsidRDefault="00A574D9" w:rsidP="00CA1636">
      <w:pPr>
        <w:jc w:val="both"/>
        <w:rPr>
          <w:rFonts w:ascii="Arial" w:hAnsi="Arial"/>
          <w:sz w:val="28"/>
          <w:szCs w:val="28"/>
        </w:rPr>
      </w:pPr>
    </w:p>
    <w:p w:rsidR="00CA1636" w:rsidRDefault="009214ED" w:rsidP="00CA16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163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A1636">
        <w:rPr>
          <w:sz w:val="28"/>
          <w:szCs w:val="28"/>
        </w:rPr>
        <w:t xml:space="preserve"> </w:t>
      </w:r>
    </w:p>
    <w:p w:rsidR="00CA1636" w:rsidRDefault="00CA1636" w:rsidP="00CA1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Контрольного-счетной палаты</w:t>
      </w:r>
    </w:p>
    <w:p w:rsidR="002B2A50" w:rsidRDefault="00CA1636" w:rsidP="00D416FE">
      <w:pPr>
        <w:jc w:val="both"/>
      </w:pPr>
      <w:r>
        <w:rPr>
          <w:sz w:val="28"/>
          <w:szCs w:val="28"/>
        </w:rPr>
        <w:t>Озерского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 xml:space="preserve">     </w:t>
      </w:r>
      <w:r w:rsidR="004A3048" w:rsidRPr="004A304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9214ED">
        <w:rPr>
          <w:sz w:val="28"/>
          <w:szCs w:val="28"/>
        </w:rPr>
        <w:t>А.П. Глухов</w:t>
      </w:r>
    </w:p>
    <w:sectPr w:rsidR="002B2A50" w:rsidSect="004A3048">
      <w:footerReference w:type="even" r:id="rId7"/>
      <w:footerReference w:type="default" r:id="rId8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51" w:rsidRDefault="00A574D9">
      <w:r>
        <w:separator/>
      </w:r>
    </w:p>
  </w:endnote>
  <w:endnote w:type="continuationSeparator" w:id="0">
    <w:p w:rsidR="00793C51" w:rsidRDefault="00A5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CA" w:rsidRDefault="00D008BF" w:rsidP="00556D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DCA" w:rsidRDefault="004A3048" w:rsidP="00556DC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CA" w:rsidRDefault="004A3048" w:rsidP="00556D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51" w:rsidRDefault="00A574D9">
      <w:r>
        <w:separator/>
      </w:r>
    </w:p>
  </w:footnote>
  <w:footnote w:type="continuationSeparator" w:id="0">
    <w:p w:rsidR="00793C51" w:rsidRDefault="00A57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36"/>
    <w:rsid w:val="002B2A50"/>
    <w:rsid w:val="004A3048"/>
    <w:rsid w:val="006A5ED3"/>
    <w:rsid w:val="0071076B"/>
    <w:rsid w:val="00793C51"/>
    <w:rsid w:val="007C1CD6"/>
    <w:rsid w:val="009214ED"/>
    <w:rsid w:val="00950E55"/>
    <w:rsid w:val="00977867"/>
    <w:rsid w:val="00996727"/>
    <w:rsid w:val="009B30D5"/>
    <w:rsid w:val="00A574D9"/>
    <w:rsid w:val="00CA1636"/>
    <w:rsid w:val="00D008BF"/>
    <w:rsid w:val="00D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719D"/>
  <w15:chartTrackingRefBased/>
  <w15:docId w15:val="{307F9B2A-1D91-4EDD-909A-12112345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CA163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A1636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6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A1636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A1636"/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CA163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CA16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1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A1636"/>
  </w:style>
  <w:style w:type="character" w:customStyle="1" w:styleId="41">
    <w:name w:val="Основной текст (4)_"/>
    <w:link w:val="42"/>
    <w:uiPriority w:val="99"/>
    <w:locked/>
    <w:rsid w:val="00CA1636"/>
    <w:rPr>
      <w:rFonts w:ascii="Times New Roman" w:hAnsi="Times New Roman"/>
      <w:b/>
      <w:sz w:val="3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A1636"/>
    <w:pPr>
      <w:widowControl w:val="0"/>
      <w:shd w:val="clear" w:color="auto" w:fill="FFFFFF"/>
      <w:spacing w:before="600" w:after="1320" w:line="240" w:lineRule="atLeast"/>
      <w:jc w:val="center"/>
    </w:pPr>
    <w:rPr>
      <w:rFonts w:eastAsiaTheme="minorHAnsi" w:cstheme="minorBidi"/>
      <w:b/>
      <w:sz w:val="3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2020-05-28T04:47:00Z</cp:lastPrinted>
  <dcterms:created xsi:type="dcterms:W3CDTF">2020-05-27T08:07:00Z</dcterms:created>
  <dcterms:modified xsi:type="dcterms:W3CDTF">2020-05-28T04:48:00Z</dcterms:modified>
</cp:coreProperties>
</file>